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F0" w:rsidRPr="005C3B5A" w:rsidRDefault="00B93674" w:rsidP="005F0244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Протокол №</w:t>
      </w:r>
      <w:r w:rsidRPr="005C3B5A">
        <w:rPr>
          <w:sz w:val="40"/>
          <w:szCs w:val="40"/>
        </w:rPr>
        <w:t>7</w:t>
      </w:r>
    </w:p>
    <w:p w:rsidR="005F0244" w:rsidRDefault="005F0244" w:rsidP="005F0244">
      <w:pPr>
        <w:jc w:val="center"/>
        <w:rPr>
          <w:sz w:val="40"/>
          <w:szCs w:val="40"/>
        </w:rPr>
      </w:pPr>
      <w:r>
        <w:rPr>
          <w:sz w:val="40"/>
          <w:szCs w:val="40"/>
        </w:rPr>
        <w:t>Общего собрания Садоводческого некоммерческого товарищества «Строитель»</w:t>
      </w:r>
    </w:p>
    <w:p w:rsidR="005F0244" w:rsidRPr="005F0244" w:rsidRDefault="005F0244" w:rsidP="005F0244">
      <w:pPr>
        <w:rPr>
          <w:sz w:val="40"/>
          <w:szCs w:val="40"/>
        </w:rPr>
      </w:pPr>
      <w:proofErr w:type="spellStart"/>
      <w:r w:rsidRPr="005F0244">
        <w:rPr>
          <w:sz w:val="28"/>
          <w:szCs w:val="28"/>
        </w:rPr>
        <w:t>Мшинская</w:t>
      </w:r>
      <w:proofErr w:type="spellEnd"/>
      <w:r w:rsidRPr="005F024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B93674">
        <w:rPr>
          <w:sz w:val="28"/>
          <w:szCs w:val="28"/>
        </w:rPr>
        <w:t xml:space="preserve">                               </w:t>
      </w:r>
      <w:r w:rsidR="00B93674" w:rsidRPr="005C3B5A">
        <w:rPr>
          <w:sz w:val="28"/>
          <w:szCs w:val="28"/>
        </w:rPr>
        <w:t>13</w:t>
      </w:r>
      <w:r w:rsidR="00B93674">
        <w:rPr>
          <w:sz w:val="28"/>
          <w:szCs w:val="28"/>
        </w:rPr>
        <w:t xml:space="preserve"> августа 2022 года 13</w:t>
      </w:r>
      <w:r w:rsidRPr="005F0244">
        <w:rPr>
          <w:sz w:val="28"/>
          <w:szCs w:val="28"/>
        </w:rPr>
        <w:t xml:space="preserve"> часов</w:t>
      </w:r>
    </w:p>
    <w:p w:rsidR="005F0244" w:rsidRDefault="005F0244" w:rsidP="005F0244">
      <w:pPr>
        <w:rPr>
          <w:sz w:val="28"/>
          <w:szCs w:val="28"/>
        </w:rPr>
      </w:pPr>
      <w:r w:rsidRPr="005F0244">
        <w:rPr>
          <w:sz w:val="28"/>
          <w:szCs w:val="28"/>
        </w:rPr>
        <w:t xml:space="preserve">Место нахождения: 188268, Ленинградская область, </w:t>
      </w:r>
      <w:proofErr w:type="spellStart"/>
      <w:r w:rsidRPr="005F0244">
        <w:rPr>
          <w:sz w:val="28"/>
          <w:szCs w:val="28"/>
        </w:rPr>
        <w:t>Лужский</w:t>
      </w:r>
      <w:proofErr w:type="spellEnd"/>
      <w:r w:rsidRPr="005F0244">
        <w:rPr>
          <w:sz w:val="28"/>
          <w:szCs w:val="28"/>
        </w:rPr>
        <w:t xml:space="preserve"> район, п. </w:t>
      </w:r>
      <w:proofErr w:type="spellStart"/>
      <w:r w:rsidRPr="005F0244">
        <w:rPr>
          <w:sz w:val="28"/>
          <w:szCs w:val="28"/>
        </w:rPr>
        <w:t>Мшинская</w:t>
      </w:r>
      <w:proofErr w:type="spellEnd"/>
      <w:r w:rsidRPr="005F0244">
        <w:rPr>
          <w:sz w:val="28"/>
          <w:szCs w:val="28"/>
        </w:rPr>
        <w:t xml:space="preserve">, массив </w:t>
      </w:r>
      <w:proofErr w:type="spellStart"/>
      <w:r w:rsidRPr="005F0244">
        <w:rPr>
          <w:sz w:val="28"/>
          <w:szCs w:val="28"/>
        </w:rPr>
        <w:t>Мшинская</w:t>
      </w:r>
      <w:proofErr w:type="spellEnd"/>
      <w:r w:rsidRPr="005F0244">
        <w:rPr>
          <w:sz w:val="28"/>
          <w:szCs w:val="28"/>
        </w:rPr>
        <w:t>, СНТ «Строитель».</w:t>
      </w:r>
    </w:p>
    <w:p w:rsidR="005F0244" w:rsidRDefault="005F0244" w:rsidP="005F0244">
      <w:pPr>
        <w:rPr>
          <w:sz w:val="28"/>
          <w:szCs w:val="28"/>
        </w:rPr>
      </w:pPr>
      <w:r>
        <w:rPr>
          <w:sz w:val="28"/>
          <w:szCs w:val="28"/>
        </w:rPr>
        <w:t>Основной регистрационный государственный номер – 1037819001879</w:t>
      </w:r>
    </w:p>
    <w:p w:rsidR="005F0244" w:rsidRDefault="005F0244" w:rsidP="005F0244">
      <w:pPr>
        <w:rPr>
          <w:sz w:val="28"/>
          <w:szCs w:val="28"/>
        </w:rPr>
      </w:pPr>
      <w:r>
        <w:rPr>
          <w:sz w:val="28"/>
          <w:szCs w:val="28"/>
        </w:rPr>
        <w:t>Участков всего -418</w:t>
      </w:r>
    </w:p>
    <w:p w:rsidR="005F0244" w:rsidRDefault="005F0244" w:rsidP="005F0244">
      <w:pPr>
        <w:rPr>
          <w:sz w:val="28"/>
          <w:szCs w:val="28"/>
        </w:rPr>
      </w:pPr>
      <w:r>
        <w:rPr>
          <w:sz w:val="28"/>
          <w:szCs w:val="28"/>
        </w:rPr>
        <w:t>Членов</w:t>
      </w:r>
      <w:r w:rsidR="00B93674">
        <w:rPr>
          <w:sz w:val="28"/>
          <w:szCs w:val="28"/>
        </w:rPr>
        <w:t xml:space="preserve"> товарищества на 13.08.2022</w:t>
      </w:r>
      <w:r w:rsidR="00130049">
        <w:rPr>
          <w:sz w:val="28"/>
          <w:szCs w:val="28"/>
        </w:rPr>
        <w:t xml:space="preserve"> года</w:t>
      </w:r>
      <w:r w:rsidR="005E0CA4">
        <w:rPr>
          <w:sz w:val="28"/>
          <w:szCs w:val="28"/>
        </w:rPr>
        <w:t xml:space="preserve"> –</w:t>
      </w:r>
      <w:r w:rsidR="00B93674">
        <w:rPr>
          <w:sz w:val="28"/>
          <w:szCs w:val="28"/>
        </w:rPr>
        <w:t>244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Индивидуальные садоводы –</w:t>
      </w:r>
      <w:r w:rsidR="00130049">
        <w:rPr>
          <w:sz w:val="28"/>
          <w:szCs w:val="28"/>
        </w:rPr>
        <w:t>2</w:t>
      </w:r>
    </w:p>
    <w:p w:rsidR="005E0CA4" w:rsidRDefault="00B93674" w:rsidP="005F0244">
      <w:pPr>
        <w:rPr>
          <w:sz w:val="28"/>
          <w:szCs w:val="28"/>
        </w:rPr>
      </w:pPr>
      <w:r>
        <w:rPr>
          <w:sz w:val="28"/>
          <w:szCs w:val="28"/>
        </w:rPr>
        <w:t>На собрании присутствует  145</w:t>
      </w:r>
      <w:r w:rsidR="005E0CA4">
        <w:rPr>
          <w:sz w:val="28"/>
          <w:szCs w:val="28"/>
        </w:rPr>
        <w:t xml:space="preserve"> членов товарищества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Кворум есть.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Собрание открыто.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Выборы председателя и секретаря собрания;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Выборы счетной комиссии;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Отчет председателя: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Отчет ревизионной комиссии;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Вопрос о должниках в СНТ;</w:t>
      </w:r>
    </w:p>
    <w:p w:rsid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О содержании прилегающей территории к участку;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 о мусоре и с</w:t>
      </w:r>
      <w:r w:rsidR="00CC601B">
        <w:rPr>
          <w:sz w:val="28"/>
          <w:szCs w:val="28"/>
        </w:rPr>
        <w:t>одержание животны</w:t>
      </w:r>
      <w:r>
        <w:rPr>
          <w:sz w:val="28"/>
          <w:szCs w:val="28"/>
        </w:rPr>
        <w:t>х;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 о передаче</w:t>
      </w:r>
      <w:r w:rsidRPr="00B93674">
        <w:rPr>
          <w:sz w:val="28"/>
          <w:szCs w:val="28"/>
        </w:rPr>
        <w:t xml:space="preserve"> сетей СНТ и подстанции в ООО «</w:t>
      </w:r>
      <w:proofErr w:type="spellStart"/>
      <w:r w:rsidRPr="00B93674">
        <w:rPr>
          <w:sz w:val="28"/>
          <w:szCs w:val="28"/>
        </w:rPr>
        <w:t>Ленсеть</w:t>
      </w:r>
      <w:proofErr w:type="spellEnd"/>
      <w:r w:rsidRPr="00B936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Прием в члены СНТ и исключение</w:t>
      </w:r>
      <w:r>
        <w:rPr>
          <w:sz w:val="28"/>
          <w:szCs w:val="28"/>
        </w:rPr>
        <w:t xml:space="preserve"> из членов СНТ</w:t>
      </w:r>
      <w:r w:rsidRPr="00B93674">
        <w:rPr>
          <w:sz w:val="28"/>
          <w:szCs w:val="28"/>
        </w:rPr>
        <w:t>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 xml:space="preserve">Выборы председателя </w:t>
      </w:r>
      <w:proofErr w:type="gramStart"/>
      <w:r w:rsidRPr="00B93674">
        <w:rPr>
          <w:sz w:val="28"/>
          <w:szCs w:val="28"/>
        </w:rPr>
        <w:t>СНТ(</w:t>
      </w:r>
      <w:proofErr w:type="gramEnd"/>
      <w:r w:rsidRPr="00B93674">
        <w:rPr>
          <w:sz w:val="28"/>
          <w:szCs w:val="28"/>
        </w:rPr>
        <w:t>Открытое голосование)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Выборы членов правления;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Выборы ревизионной комиссии;</w:t>
      </w:r>
    </w:p>
    <w:p w:rsidR="00C864B1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Принятие сметы расходов;</w:t>
      </w:r>
    </w:p>
    <w:p w:rsid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суммы платежа за участки для индивидуальных садоводов.</w:t>
      </w:r>
    </w:p>
    <w:p w:rsidR="00C864B1" w:rsidRDefault="00C864B1" w:rsidP="00C864B1">
      <w:pPr>
        <w:rPr>
          <w:sz w:val="28"/>
          <w:szCs w:val="28"/>
        </w:rPr>
      </w:pPr>
    </w:p>
    <w:p w:rsidR="00C864B1" w:rsidRDefault="00C864B1" w:rsidP="00C864B1">
      <w:pPr>
        <w:rPr>
          <w:sz w:val="28"/>
          <w:szCs w:val="28"/>
        </w:rPr>
      </w:pPr>
      <w:r w:rsidRPr="00C864B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846573" w:rsidRPr="00846573">
        <w:rPr>
          <w:sz w:val="28"/>
          <w:szCs w:val="28"/>
        </w:rPr>
        <w:t xml:space="preserve"> </w:t>
      </w:r>
      <w:r w:rsidR="00846573">
        <w:rPr>
          <w:sz w:val="28"/>
          <w:szCs w:val="28"/>
        </w:rPr>
        <w:t>По первом</w:t>
      </w:r>
      <w:r w:rsidR="00130049">
        <w:rPr>
          <w:sz w:val="28"/>
          <w:szCs w:val="28"/>
        </w:rPr>
        <w:t>у вопросу повестк</w:t>
      </w:r>
      <w:r w:rsidR="001801AE">
        <w:rPr>
          <w:sz w:val="28"/>
          <w:szCs w:val="28"/>
        </w:rPr>
        <w:t xml:space="preserve">и дня выступил председатель правления Климентьева Т.В. </w:t>
      </w:r>
      <w:r w:rsidR="00846573">
        <w:rPr>
          <w:sz w:val="28"/>
          <w:szCs w:val="28"/>
        </w:rPr>
        <w:t xml:space="preserve"> и предложила избрать пр</w:t>
      </w:r>
      <w:r w:rsidR="001801AE">
        <w:rPr>
          <w:sz w:val="28"/>
          <w:szCs w:val="28"/>
        </w:rPr>
        <w:t>едседателем собрания Шишкину И.В.</w:t>
      </w:r>
      <w:r w:rsidR="0055126D">
        <w:rPr>
          <w:sz w:val="28"/>
          <w:szCs w:val="28"/>
        </w:rPr>
        <w:t>.</w:t>
      </w:r>
      <w:r w:rsidR="00846573">
        <w:rPr>
          <w:sz w:val="28"/>
          <w:szCs w:val="28"/>
        </w:rPr>
        <w:t xml:space="preserve"> участок</w:t>
      </w:r>
      <w:r w:rsidR="001801AE">
        <w:rPr>
          <w:sz w:val="28"/>
          <w:szCs w:val="28"/>
        </w:rPr>
        <w:t xml:space="preserve"> 152</w:t>
      </w:r>
      <w:r w:rsidR="00846573">
        <w:rPr>
          <w:sz w:val="28"/>
          <w:szCs w:val="28"/>
        </w:rPr>
        <w:t xml:space="preserve"> , секретарем собрания – </w:t>
      </w:r>
      <w:proofErr w:type="spellStart"/>
      <w:r w:rsidR="00846573">
        <w:rPr>
          <w:sz w:val="28"/>
          <w:szCs w:val="28"/>
        </w:rPr>
        <w:t>Биктимирову</w:t>
      </w:r>
      <w:proofErr w:type="spellEnd"/>
      <w:r w:rsidR="00846573">
        <w:rPr>
          <w:sz w:val="28"/>
          <w:szCs w:val="28"/>
        </w:rPr>
        <w:t xml:space="preserve"> Н.В. участок 151</w:t>
      </w: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46573" w:rsidRDefault="001801AE" w:rsidP="00C864B1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846573" w:rsidRDefault="00FD6DA6" w:rsidP="00C864B1">
      <w:pPr>
        <w:rPr>
          <w:sz w:val="28"/>
          <w:szCs w:val="28"/>
        </w:rPr>
      </w:pPr>
      <w:r>
        <w:rPr>
          <w:sz w:val="28"/>
          <w:szCs w:val="28"/>
        </w:rPr>
        <w:t>ЗА- ЕДИНО</w:t>
      </w:r>
      <w:r w:rsidR="00846573">
        <w:rPr>
          <w:sz w:val="28"/>
          <w:szCs w:val="28"/>
        </w:rPr>
        <w:t>ГЛАСНО</w:t>
      </w: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55126D">
        <w:rPr>
          <w:sz w:val="28"/>
          <w:szCs w:val="28"/>
        </w:rPr>
        <w:t xml:space="preserve"> Избрать предсе</w:t>
      </w:r>
      <w:r w:rsidR="001801AE">
        <w:rPr>
          <w:sz w:val="28"/>
          <w:szCs w:val="28"/>
        </w:rPr>
        <w:t>дателем собрания – Шишкину И.В.</w:t>
      </w:r>
      <w:r w:rsidR="0055126D">
        <w:rPr>
          <w:sz w:val="28"/>
          <w:szCs w:val="28"/>
        </w:rPr>
        <w:t xml:space="preserve">, секретарем собрания – </w:t>
      </w:r>
      <w:proofErr w:type="spellStart"/>
      <w:r w:rsidR="0055126D">
        <w:rPr>
          <w:sz w:val="28"/>
          <w:szCs w:val="28"/>
        </w:rPr>
        <w:t>Биктимирову</w:t>
      </w:r>
      <w:proofErr w:type="spellEnd"/>
      <w:r w:rsidR="0055126D">
        <w:rPr>
          <w:sz w:val="28"/>
          <w:szCs w:val="28"/>
        </w:rPr>
        <w:t xml:space="preserve"> Н.В.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2. По второму вопросу пов</w:t>
      </w:r>
      <w:r w:rsidR="001801AE">
        <w:rPr>
          <w:sz w:val="28"/>
          <w:szCs w:val="28"/>
        </w:rPr>
        <w:t>естки дня выступила Шишкина И.В</w:t>
      </w:r>
      <w:r>
        <w:rPr>
          <w:sz w:val="28"/>
          <w:szCs w:val="28"/>
        </w:rPr>
        <w:t>. и предложила избрать счетную комиссию в количестве 2-х человек.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Блохина И.В. участок 307</w:t>
      </w:r>
    </w:p>
    <w:p w:rsidR="0055126D" w:rsidRDefault="001801AE" w:rsidP="00C864B1">
      <w:pPr>
        <w:rPr>
          <w:sz w:val="28"/>
          <w:szCs w:val="28"/>
        </w:rPr>
      </w:pPr>
      <w:r>
        <w:rPr>
          <w:sz w:val="28"/>
          <w:szCs w:val="28"/>
        </w:rPr>
        <w:t>Левина Н.В. участок 166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РЕШИЛИ: Избрать счетную комиссию в количестве 2-х человек: Б</w:t>
      </w:r>
      <w:r w:rsidR="001801AE">
        <w:rPr>
          <w:sz w:val="28"/>
          <w:szCs w:val="28"/>
        </w:rPr>
        <w:t>лохина И.В, Левина Н.В</w:t>
      </w:r>
      <w:r>
        <w:rPr>
          <w:sz w:val="28"/>
          <w:szCs w:val="28"/>
        </w:rPr>
        <w:t>.</w:t>
      </w:r>
    </w:p>
    <w:p w:rsidR="00DC4D0C" w:rsidRDefault="00F01657" w:rsidP="00D54F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C4D0C">
        <w:rPr>
          <w:sz w:val="28"/>
          <w:szCs w:val="28"/>
        </w:rPr>
        <w:t>.</w:t>
      </w:r>
      <w:r>
        <w:rPr>
          <w:sz w:val="28"/>
          <w:szCs w:val="28"/>
        </w:rPr>
        <w:t xml:space="preserve"> По третьему </w:t>
      </w:r>
      <w:r w:rsidR="00531928">
        <w:rPr>
          <w:sz w:val="28"/>
          <w:szCs w:val="28"/>
        </w:rPr>
        <w:t>вопросу повестки дня выступила председатель правления Климентьева Т.В. о проделанной работе</w:t>
      </w:r>
    </w:p>
    <w:p w:rsidR="00332FAB" w:rsidRDefault="00332FAB" w:rsidP="00D54F8A">
      <w:pPr>
        <w:rPr>
          <w:sz w:val="28"/>
          <w:szCs w:val="28"/>
        </w:rPr>
      </w:pPr>
      <w:r>
        <w:rPr>
          <w:sz w:val="28"/>
          <w:szCs w:val="28"/>
        </w:rPr>
        <w:t>Зарегистрирована новая редакция Устава, которую принимали на общем собрании членов садоводства. Получили регистрацию на общие земли СНТ, уменьшились на 3Га, за счет вывода Кировской дороги из наших земель и за счет приватизации участков площадью более 6 соток. Со следующего года земельный налог уменьшится и будет 112 801 руб.</w:t>
      </w:r>
    </w:p>
    <w:p w:rsidR="00531928" w:rsidRDefault="00531928" w:rsidP="00D54F8A">
      <w:pPr>
        <w:rPr>
          <w:sz w:val="28"/>
          <w:szCs w:val="28"/>
        </w:rPr>
      </w:pPr>
      <w:r>
        <w:rPr>
          <w:sz w:val="28"/>
          <w:szCs w:val="28"/>
        </w:rPr>
        <w:t>Все</w:t>
      </w:r>
      <w:r w:rsidR="00442284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наметили по смете</w:t>
      </w:r>
      <w:r w:rsidR="00CC601B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выполнили. Произвели ремонт центральных </w:t>
      </w:r>
      <w:r w:rsidR="00F01657">
        <w:rPr>
          <w:sz w:val="28"/>
          <w:szCs w:val="28"/>
        </w:rPr>
        <w:t>дорог садо</w:t>
      </w:r>
      <w:r w:rsidR="00332FAB">
        <w:rPr>
          <w:sz w:val="28"/>
          <w:szCs w:val="28"/>
        </w:rPr>
        <w:t>водства, 1 и 3 дороги</w:t>
      </w:r>
      <w:r w:rsidR="00F01657">
        <w:rPr>
          <w:sz w:val="28"/>
          <w:szCs w:val="28"/>
        </w:rPr>
        <w:t xml:space="preserve"> отсыпали крошкой с</w:t>
      </w:r>
      <w:r w:rsidR="00332FAB">
        <w:rPr>
          <w:sz w:val="28"/>
          <w:szCs w:val="28"/>
        </w:rPr>
        <w:t>плошным слоем, 2</w:t>
      </w:r>
      <w:r w:rsidR="00F01657">
        <w:rPr>
          <w:sz w:val="28"/>
          <w:szCs w:val="28"/>
        </w:rPr>
        <w:t xml:space="preserve"> ямочный ремонт</w:t>
      </w:r>
      <w:r w:rsidR="00332FAB">
        <w:rPr>
          <w:sz w:val="28"/>
          <w:szCs w:val="28"/>
        </w:rPr>
        <w:t xml:space="preserve"> и отсыпали западные боковые дороги. </w:t>
      </w:r>
    </w:p>
    <w:p w:rsidR="00332FAB" w:rsidRDefault="00332FAB" w:rsidP="00D54F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Повешен 61 счетчик</w:t>
      </w:r>
      <w:r w:rsidR="007A67A9">
        <w:rPr>
          <w:sz w:val="28"/>
          <w:szCs w:val="28"/>
        </w:rPr>
        <w:t xml:space="preserve"> на границе разграничения</w:t>
      </w:r>
      <w:r>
        <w:rPr>
          <w:sz w:val="28"/>
          <w:szCs w:val="28"/>
        </w:rPr>
        <w:t>, всего установлено уже 159 счетчиков. 2</w:t>
      </w:r>
      <w:r w:rsidR="00497B4B">
        <w:rPr>
          <w:sz w:val="28"/>
          <w:szCs w:val="28"/>
        </w:rPr>
        <w:t>8</w:t>
      </w:r>
      <w:r>
        <w:rPr>
          <w:sz w:val="28"/>
          <w:szCs w:val="28"/>
        </w:rPr>
        <w:t xml:space="preserve"> и 29 числа каждого месяца снимаются показания и рассылаются смс садоводам.</w:t>
      </w:r>
    </w:p>
    <w:p w:rsidR="00332FAB" w:rsidRDefault="00332FAB" w:rsidP="00D54F8A">
      <w:pPr>
        <w:rPr>
          <w:sz w:val="28"/>
          <w:szCs w:val="28"/>
        </w:rPr>
      </w:pPr>
      <w:r>
        <w:rPr>
          <w:sz w:val="28"/>
          <w:szCs w:val="28"/>
        </w:rPr>
        <w:t>Расчистка дорог в зимний период производилась 14 раз. Чистили 3 основные дороги, 6 объездную, 5 до подстанции и территории у трех въездных ворот.</w:t>
      </w:r>
    </w:p>
    <w:p w:rsidR="00332FAB" w:rsidRDefault="00332FAB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В суды подано </w:t>
      </w:r>
      <w:r w:rsidR="00F568F1">
        <w:rPr>
          <w:sz w:val="28"/>
          <w:szCs w:val="28"/>
        </w:rPr>
        <w:t>более 30 заявлений. Тремя судебными делами занимается юрист.</w:t>
      </w:r>
    </w:p>
    <w:p w:rsidR="00F568F1" w:rsidRDefault="00F568F1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Получены ключи на водозаборные </w:t>
      </w:r>
      <w:r w:rsidR="00497B4B">
        <w:rPr>
          <w:sz w:val="28"/>
          <w:szCs w:val="28"/>
        </w:rPr>
        <w:t>колонки,</w:t>
      </w:r>
      <w:r>
        <w:rPr>
          <w:sz w:val="28"/>
          <w:szCs w:val="28"/>
        </w:rPr>
        <w:t xml:space="preserve"> но нет результатов анализа воды. Колонки пока не работают.</w:t>
      </w:r>
    </w:p>
    <w:p w:rsidR="00CE1BF8" w:rsidRDefault="00CE1BF8" w:rsidP="00D54F8A">
      <w:pPr>
        <w:rPr>
          <w:sz w:val="28"/>
          <w:szCs w:val="28"/>
        </w:rPr>
      </w:pPr>
      <w:r>
        <w:rPr>
          <w:sz w:val="28"/>
          <w:szCs w:val="28"/>
        </w:rPr>
        <w:t>Вопросы и предложения членов СНТ:</w:t>
      </w:r>
    </w:p>
    <w:p w:rsidR="00CE1BF8" w:rsidRPr="008E4C10" w:rsidRDefault="008E4C10" w:rsidP="008E4C1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E1BF8" w:rsidRPr="008E4C10">
        <w:rPr>
          <w:sz w:val="28"/>
          <w:szCs w:val="28"/>
        </w:rPr>
        <w:t>Просят закрыть забором территорию рядом с въездными воротами, чтобы не могли проходить посторонние люди.</w:t>
      </w:r>
    </w:p>
    <w:p w:rsidR="00CE1BF8" w:rsidRDefault="008E4C10" w:rsidP="008E4C1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Климентьева Т.В. обещала рассмотреть данный вопрос на правлении и подумать о возможных решениях данного вопроса.</w:t>
      </w:r>
    </w:p>
    <w:p w:rsidR="008E4C10" w:rsidRDefault="008E4C10" w:rsidP="008E4C10">
      <w:pPr>
        <w:rPr>
          <w:sz w:val="28"/>
          <w:szCs w:val="28"/>
        </w:rPr>
      </w:pPr>
      <w:r>
        <w:rPr>
          <w:sz w:val="28"/>
          <w:szCs w:val="28"/>
        </w:rPr>
        <w:t>2.Некоторые члены СНТ высказали возмущение по поводу колонок на Леснике.</w:t>
      </w:r>
    </w:p>
    <w:p w:rsidR="008E4C10" w:rsidRDefault="008E4C10" w:rsidP="008E4C1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Климентьева Т.В. ответила, что установка колонок – это решение общего собрания массива и оно не подлежит обсуждению.</w:t>
      </w:r>
    </w:p>
    <w:p w:rsidR="008E4C10" w:rsidRDefault="008E4C10" w:rsidP="008E4C10">
      <w:pPr>
        <w:rPr>
          <w:sz w:val="28"/>
          <w:szCs w:val="28"/>
        </w:rPr>
      </w:pPr>
      <w:r>
        <w:rPr>
          <w:sz w:val="28"/>
          <w:szCs w:val="28"/>
        </w:rPr>
        <w:t>3.Собственник 401</w:t>
      </w:r>
      <w:r w:rsidR="00497B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спросил почему основную дорогу чистят от снега только до 6 объездной.</w:t>
      </w:r>
    </w:p>
    <w:p w:rsidR="008E4C10" w:rsidRPr="008E4C10" w:rsidRDefault="008E4C10" w:rsidP="008E4C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Климентьева Т.В. ответила, что расчистка всех дорог будет стоить не менее 200000 </w:t>
      </w:r>
      <w:proofErr w:type="spellStart"/>
      <w:proofErr w:type="gram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СНТ нет столько лишних денег.</w:t>
      </w:r>
    </w:p>
    <w:p w:rsidR="00964EDD" w:rsidRDefault="007A67A9" w:rsidP="00D54F8A">
      <w:pPr>
        <w:rPr>
          <w:sz w:val="28"/>
          <w:szCs w:val="28"/>
        </w:rPr>
      </w:pPr>
      <w:r>
        <w:rPr>
          <w:sz w:val="28"/>
          <w:szCs w:val="28"/>
        </w:rPr>
        <w:t>4. По четвертому</w:t>
      </w:r>
      <w:r w:rsidR="00964EDD">
        <w:rPr>
          <w:sz w:val="28"/>
          <w:szCs w:val="28"/>
        </w:rPr>
        <w:t xml:space="preserve"> вопросу повестки дня выступила член ревизионной комиссии Шишкина И.В.</w:t>
      </w:r>
    </w:p>
    <w:p w:rsidR="00964EDD" w:rsidRDefault="00964EDD" w:rsidP="00D54F8A">
      <w:pPr>
        <w:rPr>
          <w:sz w:val="28"/>
          <w:szCs w:val="28"/>
        </w:rPr>
      </w:pPr>
      <w:r>
        <w:rPr>
          <w:sz w:val="28"/>
          <w:szCs w:val="28"/>
        </w:rPr>
        <w:t>Отчет ревизионной комиссии прилагается.</w:t>
      </w:r>
    </w:p>
    <w:p w:rsidR="00964EDD" w:rsidRDefault="007A67A9" w:rsidP="00D54F8A">
      <w:pPr>
        <w:rPr>
          <w:sz w:val="28"/>
          <w:szCs w:val="28"/>
        </w:rPr>
      </w:pPr>
      <w:r>
        <w:rPr>
          <w:sz w:val="28"/>
          <w:szCs w:val="28"/>
        </w:rPr>
        <w:t>5.По пятому</w:t>
      </w:r>
      <w:r w:rsidR="00964EDD">
        <w:rPr>
          <w:sz w:val="28"/>
          <w:szCs w:val="28"/>
        </w:rPr>
        <w:t xml:space="preserve"> вопросу повестки дня</w:t>
      </w:r>
      <w:r w:rsidR="000C2478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вопросу о должниках в СНТ</w:t>
      </w:r>
      <w:r w:rsidR="000C2478">
        <w:rPr>
          <w:sz w:val="28"/>
          <w:szCs w:val="28"/>
        </w:rPr>
        <w:t xml:space="preserve">, </w:t>
      </w:r>
      <w:r w:rsidR="00964EDD">
        <w:rPr>
          <w:sz w:val="28"/>
          <w:szCs w:val="28"/>
        </w:rPr>
        <w:t>выступила Климентьева Т.В</w:t>
      </w:r>
    </w:p>
    <w:p w:rsidR="007A67A9" w:rsidRDefault="007A67A9" w:rsidP="00D54F8A">
      <w:pPr>
        <w:rPr>
          <w:sz w:val="28"/>
          <w:szCs w:val="28"/>
        </w:rPr>
      </w:pPr>
      <w:r>
        <w:rPr>
          <w:sz w:val="28"/>
          <w:szCs w:val="28"/>
        </w:rPr>
        <w:t>У приставов находиться</w:t>
      </w:r>
      <w:r w:rsidR="00CE1BF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CE1BF8">
        <w:rPr>
          <w:sz w:val="28"/>
          <w:szCs w:val="28"/>
        </w:rPr>
        <w:t>дел на сумму долга 321 534</w:t>
      </w:r>
      <w:r>
        <w:rPr>
          <w:sz w:val="28"/>
          <w:szCs w:val="28"/>
        </w:rPr>
        <w:t xml:space="preserve"> </w:t>
      </w:r>
      <w:proofErr w:type="spellStart"/>
      <w:r w:rsidR="00CE1BF8">
        <w:rPr>
          <w:sz w:val="28"/>
          <w:szCs w:val="28"/>
        </w:rPr>
        <w:t>руб</w:t>
      </w:r>
      <w:proofErr w:type="spellEnd"/>
      <w:r w:rsidR="00CE1BF8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коп</w:t>
      </w:r>
      <w:r w:rsidR="00731074">
        <w:rPr>
          <w:sz w:val="28"/>
          <w:szCs w:val="28"/>
        </w:rPr>
        <w:t>.</w:t>
      </w:r>
    </w:p>
    <w:p w:rsidR="00731074" w:rsidRDefault="00731074" w:rsidP="00D54F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22уч-29825.79, 30уч-16738.24, 88уч-6352.63, 112уч-25539.03, 117уч-8629.60, 150уч-9098.46, 181уч-7891.24, 212уч-16690.60, 211уч-17138.79, 230уч-9798.42, 233уч-9141.62, 251уч-9849.10, 265уч-26457.35, 275,276уч-27795.28, 278уч-23349.24, 287уч23984.83, 336уч-8655.76, 337уч-27858.84, 338уч-13427.42, 343уч-12611.56, 360уч=11789.60, 402уч-8661, 415уч-800</w:t>
      </w:r>
    </w:p>
    <w:p w:rsidR="00731074" w:rsidRDefault="00731074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Индивидуальные садоводы задолжали садоводству 112 284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41коп</w:t>
      </w:r>
    </w:p>
    <w:p w:rsidR="00731074" w:rsidRDefault="00731074" w:rsidP="00D54F8A">
      <w:pPr>
        <w:rPr>
          <w:sz w:val="28"/>
          <w:szCs w:val="28"/>
        </w:rPr>
      </w:pPr>
      <w:r>
        <w:rPr>
          <w:sz w:val="28"/>
          <w:szCs w:val="28"/>
        </w:rPr>
        <w:t>По сравнению с 2021 годом количество неплательщиков уменьшилось за счет подачи в суд.</w:t>
      </w:r>
    </w:p>
    <w:p w:rsidR="008E4C10" w:rsidRDefault="008E4C10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6. По шестому вопросу повестки дня, о содержании прилегающей территории к участку и участков, выступила </w:t>
      </w:r>
      <w:r w:rsidR="00A82CC2">
        <w:rPr>
          <w:sz w:val="28"/>
          <w:szCs w:val="28"/>
        </w:rPr>
        <w:t>Климентьева Т.В.</w:t>
      </w:r>
    </w:p>
    <w:p w:rsidR="00A82CC2" w:rsidRDefault="00665CBD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Собственники </w:t>
      </w:r>
      <w:r w:rsidR="00A82CC2">
        <w:rPr>
          <w:sz w:val="28"/>
          <w:szCs w:val="28"/>
        </w:rPr>
        <w:t xml:space="preserve"> должны следить за своими участками и канавами и содержать их в надлежащем виде, а именно: вырубать деревья и кустарники, совершать покос травы. Тем, кто не вырубит растительность по канавам до 1 мая 2023 года, будет добавлено по 3000руб к основным взносам.</w:t>
      </w:r>
    </w:p>
    <w:p w:rsidR="00A82CC2" w:rsidRDefault="00A82CC2" w:rsidP="00D54F8A">
      <w:pPr>
        <w:rPr>
          <w:sz w:val="28"/>
          <w:szCs w:val="28"/>
        </w:rPr>
      </w:pPr>
      <w:r>
        <w:rPr>
          <w:sz w:val="28"/>
          <w:szCs w:val="28"/>
        </w:rPr>
        <w:t>7. По седьмому вопросу повестки дня, вопрос о мусоре и содержание животных, выступила Климентьева Т.В.</w:t>
      </w:r>
    </w:p>
    <w:p w:rsidR="00497B4B" w:rsidRDefault="00497F24" w:rsidP="00D54F8A">
      <w:pPr>
        <w:rPr>
          <w:sz w:val="28"/>
          <w:szCs w:val="28"/>
        </w:rPr>
      </w:pPr>
      <w:r>
        <w:rPr>
          <w:sz w:val="28"/>
          <w:szCs w:val="28"/>
        </w:rPr>
        <w:t>Членам СНТ следует внимательней относиться к выбросу мусора. Запрещено кидать в контейнер крупногабаритный мусор (следует складывать на площадке рядом с контейнером), ветки, траву</w:t>
      </w:r>
      <w:r w:rsidR="00665CBD">
        <w:rPr>
          <w:sz w:val="28"/>
          <w:szCs w:val="28"/>
        </w:rPr>
        <w:t>, доски.</w:t>
      </w:r>
    </w:p>
    <w:p w:rsidR="00497B4B" w:rsidRDefault="00497B4B" w:rsidP="00D54F8A">
      <w:pPr>
        <w:rPr>
          <w:sz w:val="28"/>
          <w:szCs w:val="28"/>
        </w:rPr>
      </w:pPr>
      <w:r>
        <w:rPr>
          <w:sz w:val="28"/>
          <w:szCs w:val="28"/>
        </w:rPr>
        <w:t>Чтобы уменьшит объем мусора бутылки пластиковые, коробки из под</w:t>
      </w:r>
    </w:p>
    <w:p w:rsidR="00497F24" w:rsidRDefault="00497B4B" w:rsidP="00D54F8A">
      <w:pPr>
        <w:rPr>
          <w:sz w:val="28"/>
          <w:szCs w:val="28"/>
        </w:rPr>
      </w:pPr>
      <w:r>
        <w:rPr>
          <w:sz w:val="28"/>
          <w:szCs w:val="28"/>
        </w:rPr>
        <w:t>Соков, молока над сдавливать.</w:t>
      </w:r>
      <w:r w:rsidR="00665CBD">
        <w:rPr>
          <w:sz w:val="28"/>
          <w:szCs w:val="28"/>
        </w:rPr>
        <w:t xml:space="preserve"> </w:t>
      </w:r>
    </w:p>
    <w:p w:rsidR="00665CBD" w:rsidRDefault="00665CBD" w:rsidP="00D54F8A">
      <w:pPr>
        <w:rPr>
          <w:sz w:val="28"/>
          <w:szCs w:val="28"/>
        </w:rPr>
      </w:pPr>
      <w:r>
        <w:rPr>
          <w:sz w:val="28"/>
          <w:szCs w:val="28"/>
        </w:rPr>
        <w:t>Садоводы должны убирать за своими животными после их выгула.</w:t>
      </w:r>
    </w:p>
    <w:p w:rsidR="00665CBD" w:rsidRDefault="00665CBD" w:rsidP="00D54F8A">
      <w:pPr>
        <w:rPr>
          <w:sz w:val="28"/>
          <w:szCs w:val="28"/>
        </w:rPr>
      </w:pPr>
      <w:r>
        <w:rPr>
          <w:sz w:val="28"/>
          <w:szCs w:val="28"/>
        </w:rPr>
        <w:t>8. По восьмому вопросу повестки дня, вопрос о передаче сетей СНТ и подстанции в ООО «ЛЕНСЕТЬ», выступила Климентьева Т.В.</w:t>
      </w:r>
    </w:p>
    <w:p w:rsidR="00665CBD" w:rsidRDefault="00665CBD" w:rsidP="00D54F8A">
      <w:pPr>
        <w:rPr>
          <w:sz w:val="28"/>
          <w:szCs w:val="28"/>
        </w:rPr>
      </w:pPr>
      <w:r>
        <w:rPr>
          <w:sz w:val="28"/>
          <w:szCs w:val="28"/>
        </w:rPr>
        <w:t>Все провода в СНТ поменяны на новые и проблем с сетями нет, не целесообразно передавать их ЛЕНСЕТИ.</w:t>
      </w:r>
    </w:p>
    <w:p w:rsidR="004933B5" w:rsidRPr="004933B5" w:rsidRDefault="004933B5" w:rsidP="004933B5">
      <w:pPr>
        <w:rPr>
          <w:sz w:val="28"/>
          <w:szCs w:val="28"/>
        </w:rPr>
      </w:pPr>
      <w:r w:rsidRPr="004933B5">
        <w:rPr>
          <w:sz w:val="28"/>
          <w:szCs w:val="28"/>
        </w:rPr>
        <w:t>ГОЛОСОВАЛИ:</w:t>
      </w:r>
    </w:p>
    <w:p w:rsidR="004933B5" w:rsidRPr="004933B5" w:rsidRDefault="004933B5" w:rsidP="004933B5">
      <w:pPr>
        <w:rPr>
          <w:sz w:val="28"/>
          <w:szCs w:val="28"/>
        </w:rPr>
      </w:pPr>
      <w:r w:rsidRPr="004933B5">
        <w:rPr>
          <w:sz w:val="28"/>
          <w:szCs w:val="28"/>
        </w:rPr>
        <w:t>ПРОТИВ-ЕДИНОГЛАСНО</w:t>
      </w:r>
    </w:p>
    <w:p w:rsidR="004933B5" w:rsidRDefault="004933B5" w:rsidP="004933B5">
      <w:pPr>
        <w:rPr>
          <w:sz w:val="28"/>
          <w:szCs w:val="28"/>
        </w:rPr>
      </w:pPr>
      <w:r w:rsidRPr="004933B5">
        <w:rPr>
          <w:sz w:val="28"/>
          <w:szCs w:val="28"/>
        </w:rPr>
        <w:t>РЕШИЛИ: Не передавать сети СНТ и подстанцию в ООО «ЛЕНСЕТЬ»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В связи с продажей участков, просят исключить себя из членов СНТ следующие садоводы</w:t>
      </w:r>
    </w:p>
    <w:p w:rsidR="00F01657" w:rsidRDefault="00F01657" w:rsidP="00F01657">
      <w:pPr>
        <w:rPr>
          <w:sz w:val="28"/>
          <w:szCs w:val="28"/>
        </w:rPr>
      </w:pPr>
      <w:r w:rsidRPr="00D54F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54F8A">
        <w:rPr>
          <w:sz w:val="28"/>
          <w:szCs w:val="28"/>
        </w:rPr>
        <w:t>Участо</w:t>
      </w:r>
      <w:r>
        <w:rPr>
          <w:sz w:val="28"/>
          <w:szCs w:val="28"/>
        </w:rPr>
        <w:t xml:space="preserve">к 110 </w:t>
      </w:r>
      <w:proofErr w:type="spellStart"/>
      <w:r>
        <w:rPr>
          <w:sz w:val="28"/>
          <w:szCs w:val="28"/>
        </w:rPr>
        <w:t>Меренюк</w:t>
      </w:r>
      <w:proofErr w:type="spellEnd"/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2. Участок 111 Кузнецова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3.Участок 179 Эрам В.Б.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F01657" w:rsidRPr="001801AE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 xml:space="preserve">РЕШИЛИ: Исключить из членов СНТ </w:t>
      </w:r>
      <w:proofErr w:type="spellStart"/>
      <w:r>
        <w:rPr>
          <w:sz w:val="28"/>
          <w:szCs w:val="28"/>
        </w:rPr>
        <w:t>Меренюк</w:t>
      </w:r>
      <w:proofErr w:type="spellEnd"/>
      <w:r>
        <w:rPr>
          <w:sz w:val="28"/>
          <w:szCs w:val="28"/>
        </w:rPr>
        <w:t>, Кузнецова, Эрам.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Поступили заявления о приеме в члены СНТ на имя председателя правления Климентьевой Т.В., в связи с покупкой участков, от следующих садоводов: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D0FAB">
        <w:rPr>
          <w:sz w:val="28"/>
          <w:szCs w:val="28"/>
        </w:rPr>
        <w:t>Жигулина А.А. участок 362</w:t>
      </w:r>
    </w:p>
    <w:p w:rsidR="00F01657" w:rsidRDefault="00F01657" w:rsidP="00F016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2.Гузий </w:t>
      </w:r>
      <w:r w:rsidR="00BD0FAB">
        <w:rPr>
          <w:sz w:val="28"/>
          <w:szCs w:val="28"/>
        </w:rPr>
        <w:t xml:space="preserve"> К.С.</w:t>
      </w:r>
      <w:proofErr w:type="gramEnd"/>
      <w:r w:rsidR="00BD0FA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39</w:t>
      </w:r>
      <w:r w:rsidR="00BD0FAB">
        <w:rPr>
          <w:sz w:val="28"/>
          <w:szCs w:val="28"/>
        </w:rPr>
        <w:t>7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 xml:space="preserve">3.Гузий </w:t>
      </w:r>
      <w:proofErr w:type="gramStart"/>
      <w:r w:rsidR="00BD0FAB">
        <w:rPr>
          <w:sz w:val="28"/>
          <w:szCs w:val="28"/>
        </w:rPr>
        <w:t>В.И.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участок </w:t>
      </w:r>
      <w:r w:rsidR="00BD0FAB">
        <w:rPr>
          <w:sz w:val="28"/>
          <w:szCs w:val="28"/>
        </w:rPr>
        <w:t>398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4.Семи</w:t>
      </w:r>
      <w:r w:rsidR="00BD0FAB">
        <w:rPr>
          <w:sz w:val="28"/>
          <w:szCs w:val="28"/>
        </w:rPr>
        <w:t>ной Т.А.</w:t>
      </w:r>
      <w:r>
        <w:rPr>
          <w:sz w:val="28"/>
          <w:szCs w:val="28"/>
        </w:rPr>
        <w:t xml:space="preserve"> участок 410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5.Курушин</w:t>
      </w:r>
      <w:r w:rsidR="00BD0FAB">
        <w:rPr>
          <w:sz w:val="28"/>
          <w:szCs w:val="28"/>
        </w:rPr>
        <w:t>ой Е.А.</w:t>
      </w:r>
      <w:r>
        <w:rPr>
          <w:sz w:val="28"/>
          <w:szCs w:val="28"/>
        </w:rPr>
        <w:t xml:space="preserve"> участок 359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6.Игнатьев</w:t>
      </w:r>
      <w:r w:rsidR="00BD0FAB">
        <w:rPr>
          <w:sz w:val="28"/>
          <w:szCs w:val="28"/>
        </w:rPr>
        <w:t>ой Т.Н.</w:t>
      </w:r>
      <w:r>
        <w:rPr>
          <w:sz w:val="28"/>
          <w:szCs w:val="28"/>
        </w:rPr>
        <w:t xml:space="preserve"> участок 185</w:t>
      </w:r>
    </w:p>
    <w:p w:rsidR="00F01657" w:rsidRDefault="00BA0059" w:rsidP="00F01657">
      <w:pPr>
        <w:rPr>
          <w:sz w:val="28"/>
          <w:szCs w:val="28"/>
        </w:rPr>
      </w:pPr>
      <w:r>
        <w:rPr>
          <w:sz w:val="28"/>
          <w:szCs w:val="28"/>
        </w:rPr>
        <w:t>7.Кичутов</w:t>
      </w:r>
      <w:r w:rsidR="00BD0FAB">
        <w:rPr>
          <w:sz w:val="28"/>
          <w:szCs w:val="28"/>
        </w:rPr>
        <w:t>а П.С.</w:t>
      </w:r>
      <w:r w:rsidR="00F01657">
        <w:rPr>
          <w:sz w:val="28"/>
          <w:szCs w:val="28"/>
        </w:rPr>
        <w:t xml:space="preserve"> участок 148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8.Шевченко</w:t>
      </w:r>
      <w:r w:rsidR="00BD0FAB">
        <w:rPr>
          <w:sz w:val="28"/>
          <w:szCs w:val="28"/>
        </w:rPr>
        <w:t xml:space="preserve"> Г.К.</w:t>
      </w:r>
      <w:r>
        <w:rPr>
          <w:sz w:val="28"/>
          <w:szCs w:val="28"/>
        </w:rPr>
        <w:t xml:space="preserve"> участок 30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9.Ивлев</w:t>
      </w:r>
      <w:r w:rsidR="00BD0FAB">
        <w:rPr>
          <w:sz w:val="28"/>
          <w:szCs w:val="28"/>
        </w:rPr>
        <w:t>ой О.Н.</w:t>
      </w:r>
      <w:r>
        <w:rPr>
          <w:sz w:val="28"/>
          <w:szCs w:val="28"/>
        </w:rPr>
        <w:t xml:space="preserve"> участок 38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10.Розе</w:t>
      </w:r>
      <w:r w:rsidR="00BD0FAB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участок 31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11.Смирнов</w:t>
      </w:r>
      <w:r w:rsidR="005C3B5A">
        <w:rPr>
          <w:sz w:val="28"/>
          <w:szCs w:val="28"/>
        </w:rPr>
        <w:t>ой М.Т.</w:t>
      </w:r>
      <w:r>
        <w:rPr>
          <w:sz w:val="28"/>
          <w:szCs w:val="28"/>
        </w:rPr>
        <w:t xml:space="preserve"> участок 317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12. Снегирев</w:t>
      </w:r>
      <w:r w:rsidR="005C3B5A">
        <w:rPr>
          <w:sz w:val="28"/>
          <w:szCs w:val="28"/>
        </w:rPr>
        <w:t>ой С.И.</w:t>
      </w:r>
      <w:r>
        <w:rPr>
          <w:sz w:val="28"/>
          <w:szCs w:val="28"/>
        </w:rPr>
        <w:t xml:space="preserve"> участок 88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13.Андреев</w:t>
      </w:r>
      <w:r w:rsidR="005C3B5A">
        <w:rPr>
          <w:sz w:val="28"/>
          <w:szCs w:val="28"/>
        </w:rPr>
        <w:t>ой Н.С.</w:t>
      </w:r>
      <w:r>
        <w:rPr>
          <w:sz w:val="28"/>
          <w:szCs w:val="28"/>
        </w:rPr>
        <w:t xml:space="preserve"> участок 111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14.Цацурин</w:t>
      </w:r>
      <w:r w:rsidR="00BD0FAB">
        <w:rPr>
          <w:sz w:val="28"/>
          <w:szCs w:val="28"/>
        </w:rPr>
        <w:t>а</w:t>
      </w:r>
      <w:r w:rsidR="005C3B5A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участок 110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15.Восендин</w:t>
      </w:r>
      <w:r w:rsidR="005C3B5A">
        <w:rPr>
          <w:sz w:val="28"/>
          <w:szCs w:val="28"/>
        </w:rPr>
        <w:t>а М.И.</w:t>
      </w:r>
      <w:r>
        <w:rPr>
          <w:sz w:val="28"/>
          <w:szCs w:val="28"/>
        </w:rPr>
        <w:t xml:space="preserve"> участок 416</w:t>
      </w: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16.Эрам Е</w:t>
      </w:r>
      <w:r w:rsidR="005C3B5A">
        <w:rPr>
          <w:sz w:val="28"/>
          <w:szCs w:val="28"/>
        </w:rPr>
        <w:t>.Б</w:t>
      </w:r>
      <w:r>
        <w:rPr>
          <w:sz w:val="28"/>
          <w:szCs w:val="28"/>
        </w:rPr>
        <w:t>. участок 179</w:t>
      </w:r>
    </w:p>
    <w:p w:rsidR="00433662" w:rsidRDefault="00433662" w:rsidP="00F01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 Иванов     участок 408</w:t>
      </w:r>
    </w:p>
    <w:p w:rsidR="00F01657" w:rsidRDefault="00F01657" w:rsidP="00F01657">
      <w:pPr>
        <w:rPr>
          <w:sz w:val="28"/>
          <w:szCs w:val="28"/>
        </w:rPr>
      </w:pPr>
    </w:p>
    <w:p w:rsidR="00F01657" w:rsidRDefault="00F01657" w:rsidP="00F01657">
      <w:pPr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355AF0" w:rsidRDefault="00F01657" w:rsidP="00BD0FAB">
      <w:pPr>
        <w:rPr>
          <w:sz w:val="28"/>
          <w:szCs w:val="28"/>
        </w:rPr>
      </w:pPr>
      <w:r>
        <w:rPr>
          <w:sz w:val="28"/>
          <w:szCs w:val="28"/>
        </w:rPr>
        <w:t xml:space="preserve">РЕШИЛИ: Принять в члены садоводства </w:t>
      </w:r>
      <w:r w:rsidR="00BD0FAB">
        <w:rPr>
          <w:sz w:val="28"/>
          <w:szCs w:val="28"/>
        </w:rPr>
        <w:t xml:space="preserve"> </w:t>
      </w:r>
    </w:p>
    <w:p w:rsidR="00BD0FAB" w:rsidRDefault="00355AF0" w:rsidP="00BD0FA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D0FAB">
        <w:rPr>
          <w:sz w:val="28"/>
          <w:szCs w:val="28"/>
        </w:rPr>
        <w:t>.</w:t>
      </w:r>
      <w:r>
        <w:rPr>
          <w:sz w:val="28"/>
          <w:szCs w:val="28"/>
        </w:rPr>
        <w:t>Жигулина</w:t>
      </w:r>
      <w:r w:rsidR="00BD0FAB">
        <w:rPr>
          <w:sz w:val="28"/>
          <w:szCs w:val="28"/>
        </w:rPr>
        <w:t xml:space="preserve"> А.А. участок 362</w:t>
      </w:r>
    </w:p>
    <w:p w:rsidR="00BD0FAB" w:rsidRDefault="00BD0FAB" w:rsidP="00BD0F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2.Гузий  К.С.</w:t>
      </w:r>
      <w:proofErr w:type="gramEnd"/>
      <w:r>
        <w:rPr>
          <w:sz w:val="28"/>
          <w:szCs w:val="28"/>
        </w:rPr>
        <w:t xml:space="preserve"> участок 397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 xml:space="preserve">3.Гузий </w:t>
      </w:r>
      <w:proofErr w:type="gramStart"/>
      <w:r>
        <w:rPr>
          <w:sz w:val="28"/>
          <w:szCs w:val="28"/>
        </w:rPr>
        <w:t>В.И..</w:t>
      </w:r>
      <w:proofErr w:type="gramEnd"/>
      <w:r>
        <w:rPr>
          <w:sz w:val="28"/>
          <w:szCs w:val="28"/>
        </w:rPr>
        <w:t xml:space="preserve"> участок 398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4.Семиной Т.А. участок 410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5.Курушиной Е.А. участок 359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6.Игнатьевой Т.Н. участок 185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7.Кичутова П.С. участок 148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8.Шевченко Г.К. участок 30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9.Ивлевой О.Н. участок 38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10.Розе И.А. участок 31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11.Смирновой М.Т. участок 317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12. Снегиревой С.И. участок 88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13.Андреевой Н.С. участок 111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14.Цацурина С.И. участок 110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15.Восендина М.И. участок 416</w:t>
      </w:r>
    </w:p>
    <w:p w:rsidR="00BD0FAB" w:rsidRDefault="00BD0FAB" w:rsidP="00BD0FAB">
      <w:pPr>
        <w:rPr>
          <w:sz w:val="28"/>
          <w:szCs w:val="28"/>
        </w:rPr>
      </w:pPr>
      <w:r>
        <w:rPr>
          <w:sz w:val="28"/>
          <w:szCs w:val="28"/>
        </w:rPr>
        <w:t>16.Эрам Е.Б. участок 179</w:t>
      </w:r>
    </w:p>
    <w:p w:rsidR="00433662" w:rsidRDefault="00433662" w:rsidP="00BD0FAB">
      <w:pPr>
        <w:rPr>
          <w:sz w:val="28"/>
          <w:szCs w:val="28"/>
        </w:rPr>
      </w:pPr>
      <w:r>
        <w:rPr>
          <w:sz w:val="28"/>
          <w:szCs w:val="28"/>
        </w:rPr>
        <w:t>17.Иванов     участок 408</w:t>
      </w:r>
    </w:p>
    <w:p w:rsidR="00BD0FAB" w:rsidRDefault="00BD0FAB" w:rsidP="00BD0FAB">
      <w:pPr>
        <w:rPr>
          <w:sz w:val="28"/>
          <w:szCs w:val="28"/>
        </w:rPr>
      </w:pPr>
    </w:p>
    <w:p w:rsidR="004933B5" w:rsidRDefault="004933B5" w:rsidP="00F0165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995F0E">
        <w:rPr>
          <w:sz w:val="28"/>
          <w:szCs w:val="28"/>
        </w:rPr>
        <w:t>Выбор председателя СНТ</w:t>
      </w:r>
    </w:p>
    <w:p w:rsidR="00433662" w:rsidRDefault="00995F0E" w:rsidP="00F01657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Предложены кандидатуры: Завьялов Е.С участок 134, </w:t>
      </w:r>
    </w:p>
    <w:p w:rsidR="00995F0E" w:rsidRDefault="00995F0E" w:rsidP="00F01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Климентьева Т.В. участок 206</w:t>
      </w:r>
    </w:p>
    <w:p w:rsidR="00995F0E" w:rsidRDefault="00995F0E" w:rsidP="00F01657">
      <w:pPr>
        <w:rPr>
          <w:sz w:val="28"/>
          <w:szCs w:val="28"/>
        </w:rPr>
      </w:pPr>
      <w:r>
        <w:rPr>
          <w:sz w:val="28"/>
          <w:szCs w:val="28"/>
        </w:rPr>
        <w:t>Голосовали открытым голосованием</w:t>
      </w:r>
    </w:p>
    <w:p w:rsidR="00995F0E" w:rsidRDefault="00995F0E" w:rsidP="00F01657">
      <w:pPr>
        <w:rPr>
          <w:sz w:val="28"/>
          <w:szCs w:val="28"/>
        </w:rPr>
      </w:pPr>
      <w:r>
        <w:rPr>
          <w:sz w:val="28"/>
          <w:szCs w:val="28"/>
        </w:rPr>
        <w:t>Завьялов Е.С.</w:t>
      </w:r>
    </w:p>
    <w:p w:rsidR="00995F0E" w:rsidRDefault="00BA0059" w:rsidP="00F01657">
      <w:pPr>
        <w:rPr>
          <w:sz w:val="28"/>
          <w:szCs w:val="28"/>
        </w:rPr>
      </w:pPr>
      <w:r>
        <w:rPr>
          <w:sz w:val="28"/>
          <w:szCs w:val="28"/>
        </w:rPr>
        <w:t>ЗА – 34 члена СНТ</w:t>
      </w:r>
    </w:p>
    <w:p w:rsidR="00995F0E" w:rsidRDefault="00995F0E" w:rsidP="00F01657">
      <w:pPr>
        <w:rPr>
          <w:sz w:val="28"/>
          <w:szCs w:val="28"/>
        </w:rPr>
      </w:pPr>
      <w:r>
        <w:rPr>
          <w:sz w:val="28"/>
          <w:szCs w:val="28"/>
        </w:rPr>
        <w:t>Климентьева Т.В.</w:t>
      </w:r>
    </w:p>
    <w:p w:rsidR="00995F0E" w:rsidRDefault="00995F0E" w:rsidP="00F01657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6DA6">
        <w:rPr>
          <w:sz w:val="28"/>
          <w:szCs w:val="28"/>
        </w:rPr>
        <w:t>–</w:t>
      </w:r>
      <w:r w:rsidR="00BA0059">
        <w:rPr>
          <w:sz w:val="28"/>
          <w:szCs w:val="28"/>
        </w:rPr>
        <w:t xml:space="preserve"> 109</w:t>
      </w:r>
      <w:r w:rsidR="00FD6DA6">
        <w:rPr>
          <w:sz w:val="28"/>
          <w:szCs w:val="28"/>
        </w:rPr>
        <w:t xml:space="preserve"> членов СНТ</w:t>
      </w:r>
    </w:p>
    <w:p w:rsidR="00995F0E" w:rsidRDefault="00995F0E" w:rsidP="00F01657">
      <w:pPr>
        <w:rPr>
          <w:sz w:val="28"/>
          <w:szCs w:val="28"/>
        </w:rPr>
      </w:pPr>
      <w:r>
        <w:rPr>
          <w:sz w:val="28"/>
          <w:szCs w:val="28"/>
        </w:rPr>
        <w:t>ВОЗДЕРЖАЛСЯ</w:t>
      </w:r>
      <w:r w:rsidR="00FD6DA6">
        <w:rPr>
          <w:sz w:val="28"/>
          <w:szCs w:val="28"/>
        </w:rPr>
        <w:t xml:space="preserve"> -2 члена СНТ </w:t>
      </w:r>
    </w:p>
    <w:p w:rsidR="00F01657" w:rsidRDefault="00995F0E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правления Климентьеву Т.В. сроком на 2 года с 13 августа 2022 года по </w:t>
      </w:r>
      <w:r w:rsidR="00BD0FAB">
        <w:rPr>
          <w:sz w:val="28"/>
          <w:szCs w:val="28"/>
        </w:rPr>
        <w:t xml:space="preserve">12 </w:t>
      </w:r>
      <w:r w:rsidR="00355AF0">
        <w:rPr>
          <w:sz w:val="28"/>
          <w:szCs w:val="28"/>
        </w:rPr>
        <w:t>августа 2024</w:t>
      </w:r>
      <w:r>
        <w:rPr>
          <w:sz w:val="28"/>
          <w:szCs w:val="28"/>
        </w:rPr>
        <w:t xml:space="preserve"> года.</w:t>
      </w:r>
    </w:p>
    <w:p w:rsidR="00995F0E" w:rsidRDefault="00995F0E" w:rsidP="00D54F8A">
      <w:pPr>
        <w:rPr>
          <w:sz w:val="28"/>
          <w:szCs w:val="28"/>
        </w:rPr>
      </w:pPr>
      <w:r>
        <w:rPr>
          <w:sz w:val="28"/>
          <w:szCs w:val="28"/>
        </w:rPr>
        <w:t>11. По одиннадцатому вопросу повестки дня, выбор пр</w:t>
      </w:r>
      <w:r w:rsidR="00FD6DA6">
        <w:rPr>
          <w:sz w:val="28"/>
          <w:szCs w:val="28"/>
        </w:rPr>
        <w:t>авления, выступила Лебедева Е.В</w:t>
      </w:r>
      <w:r>
        <w:rPr>
          <w:sz w:val="28"/>
          <w:szCs w:val="28"/>
        </w:rPr>
        <w:t>. с предложением избрать 8 человек:</w:t>
      </w:r>
    </w:p>
    <w:p w:rsidR="00995F0E" w:rsidRDefault="00B33289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Завьялов Е.С. участок 134, </w:t>
      </w:r>
      <w:proofErr w:type="spellStart"/>
      <w:r>
        <w:rPr>
          <w:sz w:val="28"/>
          <w:szCs w:val="28"/>
        </w:rPr>
        <w:t>Биктимирова</w:t>
      </w:r>
      <w:proofErr w:type="spellEnd"/>
      <w:r>
        <w:rPr>
          <w:sz w:val="28"/>
          <w:szCs w:val="28"/>
        </w:rPr>
        <w:t xml:space="preserve"> Н.В. участок 151, Митрофанов А.В. участок 7,Блохина И.В. участок 307, Иванов Н.Н. участок 407, Шишкина И.В. участок 152, Орехова А.В. участок 319, Пригожая</w:t>
      </w:r>
      <w:r w:rsidR="00423F6C">
        <w:rPr>
          <w:sz w:val="28"/>
          <w:szCs w:val="28"/>
        </w:rPr>
        <w:t xml:space="preserve"> О.Л. участок 94</w:t>
      </w:r>
    </w:p>
    <w:p w:rsidR="00423F6C" w:rsidRDefault="00423F6C" w:rsidP="00D54F8A">
      <w:pPr>
        <w:rPr>
          <w:sz w:val="28"/>
          <w:szCs w:val="28"/>
        </w:rPr>
      </w:pPr>
      <w:r>
        <w:rPr>
          <w:sz w:val="28"/>
          <w:szCs w:val="28"/>
        </w:rPr>
        <w:t>ГОЛОСОВАЛИ: Открытым голосованием общим списком</w:t>
      </w:r>
    </w:p>
    <w:p w:rsidR="00423F6C" w:rsidRDefault="00423F6C" w:rsidP="00D54F8A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423F6C" w:rsidRDefault="00423F6C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РЕШИЛИ: Избрать в члены правления 8 членов СНТ </w:t>
      </w:r>
      <w:r w:rsidRPr="00423F6C">
        <w:rPr>
          <w:sz w:val="28"/>
          <w:szCs w:val="28"/>
        </w:rPr>
        <w:t>Завьялов</w:t>
      </w:r>
      <w:r>
        <w:rPr>
          <w:sz w:val="28"/>
          <w:szCs w:val="28"/>
        </w:rPr>
        <w:t xml:space="preserve">а Е.С. , </w:t>
      </w:r>
      <w:proofErr w:type="spellStart"/>
      <w:r>
        <w:rPr>
          <w:sz w:val="28"/>
          <w:szCs w:val="28"/>
        </w:rPr>
        <w:t>Биктимирову</w:t>
      </w:r>
      <w:proofErr w:type="spellEnd"/>
      <w:r>
        <w:rPr>
          <w:sz w:val="28"/>
          <w:szCs w:val="28"/>
        </w:rPr>
        <w:t xml:space="preserve"> Н.В. </w:t>
      </w:r>
      <w:r w:rsidRPr="00423F6C">
        <w:rPr>
          <w:sz w:val="28"/>
          <w:szCs w:val="28"/>
        </w:rPr>
        <w:t>, Митрофанов</w:t>
      </w:r>
      <w:r>
        <w:rPr>
          <w:sz w:val="28"/>
          <w:szCs w:val="28"/>
        </w:rPr>
        <w:t xml:space="preserve">а А.В. ,Блохину И.В. </w:t>
      </w:r>
      <w:r w:rsidRPr="00423F6C">
        <w:rPr>
          <w:sz w:val="28"/>
          <w:szCs w:val="28"/>
        </w:rPr>
        <w:t>, Иванов</w:t>
      </w:r>
      <w:r>
        <w:rPr>
          <w:sz w:val="28"/>
          <w:szCs w:val="28"/>
        </w:rPr>
        <w:t xml:space="preserve">а Н.Н. , Шишкину И.В. , Орехову А.В. , Пригожую О.Л. </w:t>
      </w:r>
    </w:p>
    <w:p w:rsidR="00423F6C" w:rsidRDefault="00423F6C" w:rsidP="00D54F8A">
      <w:pPr>
        <w:rPr>
          <w:sz w:val="28"/>
          <w:szCs w:val="28"/>
        </w:rPr>
      </w:pPr>
      <w:r>
        <w:rPr>
          <w:sz w:val="28"/>
          <w:szCs w:val="28"/>
        </w:rPr>
        <w:t>12.По двенадцатому вопросу повестки дня, выбор ревизионной комиссии, выступила Шишкина И.В. с предложением избрать 3-х человек:</w:t>
      </w:r>
    </w:p>
    <w:p w:rsidR="00423F6C" w:rsidRDefault="00423F6C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Батист В.В. участок 68, Лебедеву Е.В. участок 76,Афанасьеву </w:t>
      </w:r>
      <w:r w:rsidR="00EB1EEC">
        <w:rPr>
          <w:sz w:val="28"/>
          <w:szCs w:val="28"/>
        </w:rPr>
        <w:t>С.М. участок 387</w:t>
      </w:r>
    </w:p>
    <w:p w:rsidR="00EB1EEC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B1EEC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EB1EEC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РЕШИЛИ: Избрать в ревизионную комиссию Батист В.В. , Лебедеву Е.В.</w:t>
      </w:r>
      <w:r w:rsidRPr="00EB1E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1EEC">
        <w:rPr>
          <w:sz w:val="28"/>
          <w:szCs w:val="28"/>
        </w:rPr>
        <w:t>Афанасьеву С.М.</w:t>
      </w:r>
    </w:p>
    <w:p w:rsidR="00964EDD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13. По тринадцатому</w:t>
      </w:r>
      <w:r w:rsidR="00964EDD">
        <w:rPr>
          <w:sz w:val="28"/>
          <w:szCs w:val="28"/>
        </w:rPr>
        <w:t xml:space="preserve"> вопросу повестки дня</w:t>
      </w:r>
      <w:r>
        <w:rPr>
          <w:sz w:val="28"/>
          <w:szCs w:val="28"/>
        </w:rPr>
        <w:t>,</w:t>
      </w:r>
      <w:r w:rsidR="00964EDD">
        <w:rPr>
          <w:sz w:val="28"/>
          <w:szCs w:val="28"/>
        </w:rPr>
        <w:t xml:space="preserve"> утверждению приходно-расходной сметы</w:t>
      </w:r>
      <w:r>
        <w:rPr>
          <w:sz w:val="28"/>
          <w:szCs w:val="28"/>
        </w:rPr>
        <w:t>,</w:t>
      </w:r>
      <w:r w:rsidR="00964EDD">
        <w:rPr>
          <w:sz w:val="28"/>
          <w:szCs w:val="28"/>
        </w:rPr>
        <w:t xml:space="preserve"> выступила Климентьева Т.В.</w:t>
      </w:r>
    </w:p>
    <w:p w:rsidR="00964EDD" w:rsidRDefault="00964EDD" w:rsidP="00D54F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Смета обсуждалась по каждому пункту.</w:t>
      </w:r>
    </w:p>
    <w:p w:rsidR="00286DEB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По п21 Вознаграждение председатель, бухгалтер</w:t>
      </w:r>
    </w:p>
    <w:p w:rsidR="00286DEB" w:rsidRDefault="00286DEB" w:rsidP="00D54F8A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86DEB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ПРОТИВ-ЕДИНОГЛАСНО</w:t>
      </w:r>
    </w:p>
    <w:p w:rsidR="00286DEB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РЕШИЛИ: Убрать должность бухгалтера</w:t>
      </w:r>
      <w:r w:rsidR="00FD6DA6">
        <w:rPr>
          <w:sz w:val="28"/>
          <w:szCs w:val="28"/>
        </w:rPr>
        <w:t xml:space="preserve"> из сметы</w:t>
      </w:r>
      <w:r>
        <w:rPr>
          <w:sz w:val="28"/>
          <w:szCs w:val="28"/>
        </w:rPr>
        <w:t xml:space="preserve">, председателю сделать вознаграждение 420000 </w:t>
      </w:r>
      <w:proofErr w:type="spellStart"/>
      <w:r>
        <w:rPr>
          <w:sz w:val="28"/>
          <w:szCs w:val="28"/>
        </w:rPr>
        <w:t>руб</w:t>
      </w:r>
      <w:proofErr w:type="spellEnd"/>
    </w:p>
    <w:p w:rsidR="00EB1EEC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По п24 Работа по снятию показаний</w:t>
      </w:r>
    </w:p>
    <w:p w:rsidR="00EB1EEC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EB1EEC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ПРОТИВ-ЕДИНОГЛАСНО</w:t>
      </w:r>
    </w:p>
    <w:p w:rsidR="00EB1EEC" w:rsidRDefault="00EB1EEC" w:rsidP="00D54F8A">
      <w:pPr>
        <w:rPr>
          <w:sz w:val="28"/>
          <w:szCs w:val="28"/>
        </w:rPr>
      </w:pPr>
      <w:r>
        <w:rPr>
          <w:sz w:val="28"/>
          <w:szCs w:val="28"/>
        </w:rPr>
        <w:t>РЕШИЛИ: П24 Работа по снятию показаний убрать из сметы</w:t>
      </w:r>
    </w:p>
    <w:p w:rsidR="00964EDD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Членск</w:t>
      </w:r>
      <w:r w:rsidR="00584746">
        <w:rPr>
          <w:sz w:val="28"/>
          <w:szCs w:val="28"/>
        </w:rPr>
        <w:t xml:space="preserve">ий взнос с участка 6 </w:t>
      </w:r>
      <w:proofErr w:type="gramStart"/>
      <w:r w:rsidR="00584746">
        <w:rPr>
          <w:sz w:val="28"/>
          <w:szCs w:val="28"/>
        </w:rPr>
        <w:t>соток  50</w:t>
      </w:r>
      <w:r w:rsidR="005C3B5A">
        <w:rPr>
          <w:sz w:val="28"/>
          <w:szCs w:val="28"/>
        </w:rPr>
        <w:t>85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584746">
        <w:rPr>
          <w:sz w:val="28"/>
          <w:szCs w:val="28"/>
        </w:rPr>
        <w:t>уб</w:t>
      </w:r>
      <w:proofErr w:type="spellEnd"/>
      <w:r w:rsidR="00584746">
        <w:rPr>
          <w:sz w:val="28"/>
          <w:szCs w:val="28"/>
        </w:rPr>
        <w:t xml:space="preserve"> </w:t>
      </w:r>
      <w:r w:rsidR="005C3B5A">
        <w:rPr>
          <w:sz w:val="28"/>
          <w:szCs w:val="28"/>
        </w:rPr>
        <w:t xml:space="preserve">89 </w:t>
      </w:r>
      <w:r w:rsidR="000C2478">
        <w:rPr>
          <w:sz w:val="28"/>
          <w:szCs w:val="28"/>
        </w:rPr>
        <w:t>коп</w:t>
      </w:r>
    </w:p>
    <w:p w:rsidR="007E03D7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584746">
        <w:rPr>
          <w:sz w:val="28"/>
          <w:szCs w:val="28"/>
        </w:rPr>
        <w:t>ой взнос с участка 6 соток 2668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  <w:r w:rsidR="00584746">
        <w:rPr>
          <w:sz w:val="28"/>
          <w:szCs w:val="28"/>
        </w:rPr>
        <w:t>66</w:t>
      </w:r>
      <w:r w:rsidR="000C2478">
        <w:rPr>
          <w:sz w:val="28"/>
          <w:szCs w:val="28"/>
        </w:rPr>
        <w:t>коп</w:t>
      </w:r>
    </w:p>
    <w:p w:rsidR="007E03D7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Взнос на</w:t>
      </w:r>
      <w:r w:rsidR="00584746">
        <w:rPr>
          <w:sz w:val="28"/>
          <w:szCs w:val="28"/>
        </w:rPr>
        <w:t xml:space="preserve"> вывоз мусора с домовладения 103</w:t>
      </w:r>
      <w:r w:rsidR="00222282">
        <w:rPr>
          <w:sz w:val="28"/>
          <w:szCs w:val="28"/>
        </w:rPr>
        <w:t>0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</w:p>
    <w:p w:rsidR="007E03D7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Итого с участка 6 соток членский и целевой взн</w:t>
      </w:r>
      <w:r w:rsidR="000C2478">
        <w:rPr>
          <w:sz w:val="28"/>
          <w:szCs w:val="28"/>
        </w:rPr>
        <w:t xml:space="preserve">ос, вывоз мусора </w:t>
      </w:r>
      <w:r w:rsidR="00584746">
        <w:rPr>
          <w:sz w:val="28"/>
          <w:szCs w:val="28"/>
        </w:rPr>
        <w:t>составляет 8766</w:t>
      </w:r>
      <w:r>
        <w:rPr>
          <w:sz w:val="28"/>
          <w:szCs w:val="28"/>
        </w:rPr>
        <w:t>р</w:t>
      </w:r>
      <w:r w:rsidR="00584746">
        <w:rPr>
          <w:sz w:val="28"/>
          <w:szCs w:val="28"/>
        </w:rPr>
        <w:t>ублей 98</w:t>
      </w:r>
      <w:r w:rsidR="000C2478">
        <w:rPr>
          <w:sz w:val="28"/>
          <w:szCs w:val="28"/>
        </w:rPr>
        <w:t xml:space="preserve"> копеек</w:t>
      </w:r>
    </w:p>
    <w:p w:rsidR="00737007" w:rsidRDefault="00737007" w:rsidP="00D54F8A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37007" w:rsidRDefault="00584746" w:rsidP="00D54F8A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737007" w:rsidRDefault="00737007" w:rsidP="00D54F8A">
      <w:pPr>
        <w:rPr>
          <w:sz w:val="28"/>
          <w:szCs w:val="28"/>
        </w:rPr>
      </w:pPr>
    </w:p>
    <w:p w:rsidR="00737007" w:rsidRDefault="00737007" w:rsidP="00737007">
      <w:pPr>
        <w:rPr>
          <w:sz w:val="28"/>
          <w:szCs w:val="28"/>
        </w:rPr>
      </w:pPr>
      <w:r>
        <w:rPr>
          <w:sz w:val="28"/>
          <w:szCs w:val="28"/>
        </w:rPr>
        <w:t>РЕШИЛИ: Принять смету -</w:t>
      </w:r>
      <w:r w:rsidRPr="00737007">
        <w:rPr>
          <w:sz w:val="28"/>
          <w:szCs w:val="28"/>
        </w:rPr>
        <w:t xml:space="preserve"> </w:t>
      </w:r>
      <w:r>
        <w:rPr>
          <w:sz w:val="28"/>
          <w:szCs w:val="28"/>
        </w:rPr>
        <w:t>Членский</w:t>
      </w:r>
      <w:r w:rsidR="00584746">
        <w:rPr>
          <w:sz w:val="28"/>
          <w:szCs w:val="28"/>
        </w:rPr>
        <w:t xml:space="preserve"> взнос с участка 6 </w:t>
      </w:r>
      <w:r w:rsidR="005C3B5A">
        <w:rPr>
          <w:sz w:val="28"/>
          <w:szCs w:val="28"/>
        </w:rPr>
        <w:t>соток 5085</w:t>
      </w:r>
      <w:r>
        <w:rPr>
          <w:sz w:val="28"/>
          <w:szCs w:val="28"/>
        </w:rPr>
        <w:t xml:space="preserve"> р</w:t>
      </w:r>
      <w:r w:rsidR="00286DEB">
        <w:rPr>
          <w:sz w:val="28"/>
          <w:szCs w:val="28"/>
        </w:rPr>
        <w:t>уб.</w:t>
      </w:r>
      <w:r w:rsidR="005C3B5A">
        <w:rPr>
          <w:sz w:val="28"/>
          <w:szCs w:val="28"/>
        </w:rPr>
        <w:t>89</w:t>
      </w:r>
      <w:r w:rsidR="00584746">
        <w:rPr>
          <w:sz w:val="28"/>
          <w:szCs w:val="28"/>
        </w:rPr>
        <w:t xml:space="preserve"> коп</w:t>
      </w:r>
      <w:r>
        <w:rPr>
          <w:sz w:val="28"/>
          <w:szCs w:val="28"/>
        </w:rPr>
        <w:t>, Целев</w:t>
      </w:r>
      <w:r w:rsidR="00584746">
        <w:rPr>
          <w:sz w:val="28"/>
          <w:szCs w:val="28"/>
        </w:rPr>
        <w:t>ой взнос с участка 6 соток 2668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  <w:r w:rsidR="00584746">
        <w:rPr>
          <w:sz w:val="28"/>
          <w:szCs w:val="28"/>
        </w:rPr>
        <w:t>66коп</w:t>
      </w:r>
      <w:r>
        <w:rPr>
          <w:sz w:val="28"/>
          <w:szCs w:val="28"/>
        </w:rPr>
        <w:t>, Взнос на</w:t>
      </w:r>
      <w:r w:rsidR="00584746">
        <w:rPr>
          <w:sz w:val="28"/>
          <w:szCs w:val="28"/>
        </w:rPr>
        <w:t xml:space="preserve"> вывоз мусора с домовладения 1030</w:t>
      </w:r>
      <w:r w:rsidR="00286DE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</w:p>
    <w:p w:rsidR="00584746" w:rsidRPr="00584746" w:rsidRDefault="00584746" w:rsidP="00584746">
      <w:pPr>
        <w:rPr>
          <w:sz w:val="28"/>
          <w:szCs w:val="28"/>
        </w:rPr>
      </w:pPr>
      <w:r w:rsidRPr="00584746">
        <w:rPr>
          <w:sz w:val="28"/>
          <w:szCs w:val="28"/>
        </w:rPr>
        <w:t>Плата за 1 сотку зеленой зоны 500 руб.</w:t>
      </w:r>
    </w:p>
    <w:p w:rsidR="00584746" w:rsidRDefault="00584746" w:rsidP="00584746">
      <w:pPr>
        <w:rPr>
          <w:sz w:val="28"/>
          <w:szCs w:val="28"/>
        </w:rPr>
      </w:pPr>
      <w:r w:rsidRPr="00584746">
        <w:rPr>
          <w:sz w:val="28"/>
          <w:szCs w:val="28"/>
        </w:rPr>
        <w:t>ГОЛОСОВАЛИ:</w:t>
      </w:r>
    </w:p>
    <w:p w:rsidR="00584746" w:rsidRDefault="00584746" w:rsidP="00584746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584746" w:rsidRDefault="00584746" w:rsidP="00584746">
      <w:pPr>
        <w:rPr>
          <w:sz w:val="28"/>
          <w:szCs w:val="28"/>
        </w:rPr>
      </w:pPr>
      <w:r w:rsidRPr="00584746">
        <w:rPr>
          <w:sz w:val="28"/>
          <w:szCs w:val="28"/>
        </w:rPr>
        <w:t>РЕШИЛИ: Принять плату за 1 сотку зеленой зоны 500 руб</w:t>
      </w:r>
      <w:r>
        <w:rPr>
          <w:sz w:val="28"/>
          <w:szCs w:val="28"/>
        </w:rPr>
        <w:t>.</w:t>
      </w:r>
    </w:p>
    <w:p w:rsidR="00286DEB" w:rsidRPr="00531928" w:rsidRDefault="009F0226" w:rsidP="009F0226">
      <w:pPr>
        <w:rPr>
          <w:sz w:val="28"/>
          <w:szCs w:val="28"/>
        </w:rPr>
      </w:pPr>
      <w:r w:rsidRPr="009F022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22-08-29 посл.стр\посл.стр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8-29 посл.стр\посл.стр.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4B1" w:rsidRPr="005E0CA4" w:rsidRDefault="00C864B1" w:rsidP="00C864B1">
      <w:pPr>
        <w:pStyle w:val="a3"/>
        <w:rPr>
          <w:sz w:val="28"/>
          <w:szCs w:val="28"/>
        </w:rPr>
      </w:pPr>
    </w:p>
    <w:sectPr w:rsidR="00C864B1" w:rsidRPr="005E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7214"/>
    <w:multiLevelType w:val="hybridMultilevel"/>
    <w:tmpl w:val="7114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47CA"/>
    <w:multiLevelType w:val="hybridMultilevel"/>
    <w:tmpl w:val="F9D6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5AA"/>
    <w:multiLevelType w:val="hybridMultilevel"/>
    <w:tmpl w:val="EB3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83CDB"/>
    <w:multiLevelType w:val="hybridMultilevel"/>
    <w:tmpl w:val="0C0E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6991"/>
    <w:multiLevelType w:val="hybridMultilevel"/>
    <w:tmpl w:val="544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A59AD"/>
    <w:multiLevelType w:val="hybridMultilevel"/>
    <w:tmpl w:val="C9FE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4"/>
    <w:rsid w:val="000C2478"/>
    <w:rsid w:val="00130049"/>
    <w:rsid w:val="001801AE"/>
    <w:rsid w:val="001C1104"/>
    <w:rsid w:val="00222282"/>
    <w:rsid w:val="00286DEB"/>
    <w:rsid w:val="00332FAB"/>
    <w:rsid w:val="00355AF0"/>
    <w:rsid w:val="003A7B2E"/>
    <w:rsid w:val="00423F6C"/>
    <w:rsid w:val="00433662"/>
    <w:rsid w:val="00442284"/>
    <w:rsid w:val="004933B5"/>
    <w:rsid w:val="0049755C"/>
    <w:rsid w:val="00497B4B"/>
    <w:rsid w:val="00497F24"/>
    <w:rsid w:val="00531928"/>
    <w:rsid w:val="00542B79"/>
    <w:rsid w:val="0055126D"/>
    <w:rsid w:val="00584746"/>
    <w:rsid w:val="005C3B5A"/>
    <w:rsid w:val="005E0CA4"/>
    <w:rsid w:val="005F0244"/>
    <w:rsid w:val="00665CBD"/>
    <w:rsid w:val="00731074"/>
    <w:rsid w:val="00737007"/>
    <w:rsid w:val="007A67A9"/>
    <w:rsid w:val="007E03D7"/>
    <w:rsid w:val="00846573"/>
    <w:rsid w:val="008E4C10"/>
    <w:rsid w:val="00964EDD"/>
    <w:rsid w:val="00995F0E"/>
    <w:rsid w:val="009A4DF0"/>
    <w:rsid w:val="009F0226"/>
    <w:rsid w:val="00A40D3B"/>
    <w:rsid w:val="00A82CC2"/>
    <w:rsid w:val="00B04398"/>
    <w:rsid w:val="00B33289"/>
    <w:rsid w:val="00B93674"/>
    <w:rsid w:val="00BA0059"/>
    <w:rsid w:val="00BD0FAB"/>
    <w:rsid w:val="00C864B1"/>
    <w:rsid w:val="00CC601B"/>
    <w:rsid w:val="00CE1BF8"/>
    <w:rsid w:val="00D333A7"/>
    <w:rsid w:val="00D335E8"/>
    <w:rsid w:val="00D43C87"/>
    <w:rsid w:val="00D54F8A"/>
    <w:rsid w:val="00DC4D0C"/>
    <w:rsid w:val="00EB1EEC"/>
    <w:rsid w:val="00F01657"/>
    <w:rsid w:val="00F568F1"/>
    <w:rsid w:val="00F74AA1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34B9-9E87-4BD5-9EB3-F6938D39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mk-tr</dc:creator>
  <cp:lastModifiedBy>Пользователь Windows</cp:lastModifiedBy>
  <cp:revision>10</cp:revision>
  <cp:lastPrinted>2022-08-17T06:49:00Z</cp:lastPrinted>
  <dcterms:created xsi:type="dcterms:W3CDTF">2022-08-14T21:26:00Z</dcterms:created>
  <dcterms:modified xsi:type="dcterms:W3CDTF">2022-08-29T06:23:00Z</dcterms:modified>
</cp:coreProperties>
</file>